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F9FE">
      <w:pPr>
        <w:pStyle w:val="13"/>
        <w:rPr>
          <w:rFonts w:hint="default" w:ascii="Arial" w:hAnsi="Arial" w:cs="Arial"/>
          <w:sz w:val="22"/>
          <w:szCs w:val="22"/>
        </w:rPr>
      </w:pPr>
    </w:p>
    <w:p w14:paraId="040175BF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CONTRATO 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>: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PRESTACIÓN DE SERVICIOS  </w:t>
      </w:r>
    </w:p>
    <w:p w14:paraId="1CD48EA0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CONTRATISTA: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MIGUEL ANGEL GARCIA</w:t>
      </w:r>
      <w:r>
        <w:rPr>
          <w:rFonts w:hint="default" w:ascii="Arial" w:hAnsi="Arial" w:cs="Arial"/>
          <w:sz w:val="22"/>
          <w:szCs w:val="22"/>
        </w:rPr>
        <w:br w:type="textWrapping"/>
      </w:r>
      <w:r>
        <w:rPr>
          <w:rFonts w:hint="default" w:ascii="Arial" w:hAnsi="Arial" w:cs="Arial"/>
          <w:spacing w:val="-59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IDENTIFICACIÓN: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eastAsia="Times New Roman" w:cs="Arial"/>
          <w:sz w:val="22"/>
          <w:szCs w:val="22"/>
          <w:lang w:eastAsia="es-CO"/>
        </w:rPr>
        <w:t>6.106.427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</w:p>
    <w:p w14:paraId="21705C67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CODIGO DISPONIBILIDAD: 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No. CDP</w:t>
      </w:r>
      <w:r>
        <w:rPr>
          <w:rFonts w:hint="default" w:ascii="Arial" w:hAnsi="Arial" w:cs="Arial"/>
          <w:color w:val="000000"/>
          <w:sz w:val="22"/>
          <w:szCs w:val="22"/>
        </w:rPr>
        <w:t xml:space="preserve">.  </w:t>
      </w:r>
      <w:r>
        <w:rPr>
          <w:rFonts w:hint="default" w:ascii="Arial" w:hAnsi="Arial" w:eastAsia="Times New Roman" w:cs="Arial"/>
          <w:sz w:val="22"/>
          <w:szCs w:val="22"/>
          <w:lang w:eastAsia="es-CO"/>
        </w:rPr>
        <w:t>3500234064</w:t>
      </w:r>
      <w:r>
        <w:rPr>
          <w:rFonts w:hint="default" w:ascii="Arial" w:hAnsi="Arial" w:cs="Arial"/>
          <w:color w:val="000000"/>
          <w:sz w:val="22"/>
          <w:szCs w:val="22"/>
        </w:rPr>
        <w:tab/>
      </w:r>
    </w:p>
    <w:p w14:paraId="6E95B1CF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RESERVA: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No. RPC.  </w:t>
      </w:r>
      <w:r>
        <w:rPr>
          <w:rFonts w:hint="default" w:ascii="Arial" w:hAnsi="Arial" w:eastAsia="Times New Roman" w:cs="Arial"/>
          <w:sz w:val="22"/>
          <w:szCs w:val="22"/>
          <w:lang w:eastAsia="es-CO"/>
        </w:rPr>
        <w:t>4500362069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 </w:t>
      </w:r>
    </w:p>
    <w:p w14:paraId="0D5BADE6">
      <w:pPr>
        <w:pStyle w:val="13"/>
        <w:jc w:val="left"/>
        <w:rPr>
          <w:rFonts w:hint="default" w:ascii="Arial" w:hAnsi="Arial" w:eastAsia="Times New Roman" w:cs="Arial"/>
          <w:bCs/>
          <w:sz w:val="22"/>
          <w:szCs w:val="22"/>
          <w:lang w:eastAsia="es-CO"/>
        </w:rPr>
      </w:pPr>
      <w:r>
        <w:rPr>
          <w:rFonts w:hint="default" w:ascii="Arial" w:hAnsi="Arial" w:cs="Arial"/>
          <w:sz w:val="22"/>
          <w:szCs w:val="22"/>
        </w:rPr>
        <w:t>VALORDELCONTRATO: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eastAsia="Times New Roman" w:cs="Arial"/>
          <w:bCs/>
          <w:sz w:val="22"/>
          <w:szCs w:val="22"/>
          <w:lang w:eastAsia="es-CO"/>
        </w:rPr>
        <w:t>$</w:t>
      </w:r>
      <w:r>
        <w:rPr>
          <w:rFonts w:hint="default" w:ascii="Arial" w:hAnsi="Arial" w:cs="Arial"/>
          <w:bCs/>
          <w:sz w:val="22"/>
          <w:szCs w:val="22"/>
          <w:lang w:val="en-US" w:eastAsia="es-CO"/>
        </w:rPr>
        <w:t xml:space="preserve"> </w:t>
      </w:r>
      <w:r>
        <w:rPr>
          <w:rFonts w:ascii="Arial" w:hAnsi="Arial" w:eastAsia="Times New Roman" w:cs="Arial"/>
          <w:bCs/>
          <w:sz w:val="20"/>
          <w:szCs w:val="18"/>
          <w:lang w:eastAsia="es-CO"/>
        </w:rPr>
        <w:t>8.055.000</w:t>
      </w:r>
      <w:r>
        <w:rPr>
          <w:rFonts w:hint="default" w:ascii="Arial" w:hAnsi="Arial" w:eastAsia="Times New Roman" w:cs="Arial"/>
          <w:bCs/>
          <w:sz w:val="20"/>
          <w:szCs w:val="18"/>
          <w:lang w:val="en-US" w:eastAsia="es-CO"/>
        </w:rPr>
        <w:t xml:space="preserve"> </w:t>
      </w:r>
      <w:bookmarkStart w:id="0" w:name="_GoBack"/>
      <w:bookmarkEnd w:id="0"/>
      <w:r>
        <w:rPr>
          <w:rFonts w:ascii="Arial" w:hAnsi="Arial" w:eastAsia="Times New Roman" w:cs="Arial"/>
          <w:bCs/>
          <w:sz w:val="20"/>
          <w:szCs w:val="18"/>
          <w:lang w:eastAsia="es-CO"/>
        </w:rPr>
        <w:t>OCHO MILLONES CINCUENTA Y CINCO MIL PESOS M/CTE</w:t>
      </w:r>
    </w:p>
    <w:p w14:paraId="65C890B9">
      <w:pPr>
        <w:pStyle w:val="13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DURACIÓN: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HASTA EL 30 DE ABRIL DE 2025</w:t>
      </w:r>
    </w:p>
    <w:p w14:paraId="5A64ECA3">
      <w:pPr>
        <w:pStyle w:val="13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SUPERVISOR: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TOMAS GUTIERREZ MAÑOSCA</w:t>
      </w:r>
    </w:p>
    <w:p w14:paraId="6CD7047A">
      <w:pPr>
        <w:pStyle w:val="13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 </w:t>
      </w:r>
    </w:p>
    <w:p w14:paraId="0FD39F4E">
      <w:pPr>
        <w:pStyle w:val="11"/>
        <w:spacing w:line="240" w:lineRule="auto"/>
        <w:jc w:val="both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 xml:space="preserve">OBJETO DEL CONTRATO </w:t>
      </w:r>
    </w:p>
    <w:p w14:paraId="5BFA0E98">
      <w:pPr>
        <w:pStyle w:val="13"/>
        <w:ind w:left="20"/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</w:p>
    <w:p w14:paraId="6BEB26B7">
      <w:pPr>
        <w:pStyle w:val="13"/>
        <w:ind w:left="20"/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</w:pPr>
    </w:p>
    <w:p w14:paraId="230ED508">
      <w:pPr>
        <w:pStyle w:val="13"/>
        <w:ind w:left="20"/>
        <w:rPr>
          <w:rFonts w:hint="default" w:ascii="Arial" w:hAnsi="Arial" w:cs="Arial"/>
          <w:b/>
          <w:color w:val="000000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En cumplimiento de las obligaciones establecidas en la cláusula </w:t>
      </w:r>
      <w:r>
        <w:rPr>
          <w:rFonts w:hint="default" w:ascii="Arial" w:hAnsi="Arial" w:cs="Arial"/>
          <w:b/>
          <w:bCs/>
          <w:sz w:val="22"/>
          <w:szCs w:val="22"/>
        </w:rPr>
        <w:t>PRIMERA</w:t>
      </w:r>
      <w:r>
        <w:rPr>
          <w:rFonts w:hint="default" w:ascii="Arial" w:hAnsi="Arial" w:cs="Arial"/>
          <w:sz w:val="22"/>
          <w:szCs w:val="22"/>
        </w:rPr>
        <w:t xml:space="preserve"> del contrato No. 4162.010.26.1.</w:t>
      </w:r>
      <w:r>
        <w:rPr>
          <w:rFonts w:hint="default" w:ascii="Arial" w:hAnsi="Arial" w:cs="Arial"/>
          <w:sz w:val="22"/>
          <w:szCs w:val="22"/>
          <w:lang w:val="es-CO"/>
        </w:rPr>
        <w:t>1119</w:t>
      </w:r>
      <w:r>
        <w:rPr>
          <w:rFonts w:hint="default" w:ascii="Arial" w:hAnsi="Arial" w:cs="Arial"/>
          <w:sz w:val="22"/>
          <w:szCs w:val="22"/>
        </w:rPr>
        <w:t xml:space="preserve"> de 2025, me permito entregar el informe consolidado en el cual se evidencia la ejecución de cada una de las obligaciones del contrato.</w:t>
      </w:r>
    </w:p>
    <w:p w14:paraId="0B0F5865">
      <w:pPr>
        <w:pStyle w:val="13"/>
        <w:ind w:left="360"/>
        <w:rPr>
          <w:rFonts w:hint="default" w:ascii="Arial" w:hAnsi="Arial" w:cs="Arial"/>
          <w:b/>
          <w:sz w:val="22"/>
          <w:szCs w:val="22"/>
        </w:rPr>
      </w:pPr>
    </w:p>
    <w:p w14:paraId="66BECEEA">
      <w:pPr>
        <w:pStyle w:val="13"/>
        <w:ind w:left="360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ACTIVIDADES DESARROLLADAS</w:t>
      </w:r>
    </w:p>
    <w:p w14:paraId="4114D800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09B40760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sz w:val="22"/>
          <w:szCs w:val="22"/>
        </w:rPr>
        <w:t>PRIMERA CUOTA</w:t>
      </w:r>
    </w:p>
    <w:p w14:paraId="21EDB274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32A6A8B6">
      <w:pPr>
        <w:jc w:val="both"/>
        <w:rPr>
          <w:rFonts w:hint="default" w:ascii="Arial" w:hAnsi="Arial" w:eastAsia="Times New Roman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1.     Realizar tareas de apoyo el desarrollo del deporte, la Recreación y la actividad física en las comunas y cuencas liderados por la Secretaría del Deporte, así como la promoción del uso de los escenarios deportivos adscritos a la Secretaría del Deporte y la Recreación.</w:t>
      </w:r>
    </w:p>
    <w:p w14:paraId="3EA32436">
      <w:pPr>
        <w:pStyle w:val="87"/>
        <w:widowControl/>
        <w:numPr>
          <w:ilvl w:val="0"/>
          <w:numId w:val="2"/>
        </w:numPr>
        <w:autoSpaceDE/>
        <w:ind w:right="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Realicé  apoyo en las visitas a los diferentes a los monitores deportivos para el desarrollo de la actividad fisica y el deporte en la comuna 20.</w:t>
      </w:r>
    </w:p>
    <w:p w14:paraId="13B0FA25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07791EB5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2.        Realizar tareas de  apoyo en promover el trabajo interinstitucional público y privado para posicionar los programas de la Secretaría de deporte en diferentes estamentos.</w:t>
      </w:r>
    </w:p>
    <w:p w14:paraId="4C9BC13F">
      <w:pPr>
        <w:pStyle w:val="87"/>
        <w:widowControl/>
        <w:numPr>
          <w:ilvl w:val="0"/>
          <w:numId w:val="2"/>
        </w:numPr>
        <w:autoSpaceDE/>
        <w:ind w:right="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Realicé  la promocion de los diferentes programas de la secretaria en la comuna 20.</w:t>
      </w:r>
    </w:p>
    <w:p w14:paraId="0E517045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654CCD7F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4E747773">
      <w:pPr>
        <w:pStyle w:val="87"/>
        <w:widowControl/>
        <w:numPr>
          <w:ilvl w:val="0"/>
          <w:numId w:val="2"/>
        </w:numPr>
        <w:autoSpaceDE/>
        <w:ind w:right="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 xml:space="preserve">Apoyé y  promoví la oferta deportiva  y recreativa con los diferentes beneficiarios , asistentes a los escenarios  en la comuna 20 </w:t>
      </w:r>
    </w:p>
    <w:p w14:paraId="65174959">
      <w:pPr>
        <w:pStyle w:val="87"/>
        <w:ind w:left="36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4965BB9D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 xml:space="preserve">4.        Brindar tareas de apoyo en la organización y asistencia de las diferentes reuniones y capacitaciones programadas por el área de fomento, que sean necesarias para el desarrollo del programa. </w:t>
      </w:r>
    </w:p>
    <w:p w14:paraId="5EDB5F88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</w:rPr>
        <w:t xml:space="preserve">Asistí </w:t>
      </w:r>
      <w:r>
        <w:rPr>
          <w:rFonts w:hint="default" w:ascii="Arial" w:hAnsi="Arial" w:cs="Arial"/>
          <w:sz w:val="22"/>
          <w:szCs w:val="22"/>
          <w:shd w:val="clear" w:color="auto" w:fill="FBFBFB"/>
        </w:rPr>
        <w:t xml:space="preserve"> a la mesa de trabajo citada en centro sur informe del programa , presentación y capacitación de herramientas del programa</w:t>
      </w:r>
      <w:r>
        <w:rPr>
          <w:rFonts w:hint="default" w:ascii="Arial" w:hAnsi="Arial" w:cs="Arial"/>
          <w:color w:val="auto"/>
          <w:sz w:val="22"/>
          <w:szCs w:val="22"/>
        </w:rPr>
        <w:t xml:space="preserve">. </w:t>
      </w:r>
    </w:p>
    <w:p w14:paraId="20ECDB05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399B16E6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5.    Las demas obligaciones relacionadas con el onjeto contractual</w:t>
      </w:r>
    </w:p>
    <w:p w14:paraId="0DCA455B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23D378B2">
      <w:pPr>
        <w:pStyle w:val="89"/>
        <w:numPr>
          <w:ilvl w:val="0"/>
          <w:numId w:val="2"/>
        </w:numPr>
        <w:spacing w:line="276" w:lineRule="auto"/>
        <w:ind w:right="64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  <w:shd w:val="clear" w:color="auto" w:fill="FBFBFB"/>
        </w:rPr>
        <w:t>Apoyé  la feria de servicio realizada en el  barrio Cañaveralejo de la  comuna 20</w:t>
      </w:r>
    </w:p>
    <w:p w14:paraId="79F592D2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sz w:val="22"/>
          <w:szCs w:val="22"/>
        </w:rPr>
        <w:t>SEGUNDA CUOTA</w:t>
      </w:r>
    </w:p>
    <w:p w14:paraId="15DEFBCD">
      <w:pPr>
        <w:pStyle w:val="89"/>
        <w:rPr>
          <w:rFonts w:hint="default" w:ascii="Arial" w:hAnsi="Arial" w:cs="Arial"/>
          <w:sz w:val="22"/>
          <w:szCs w:val="22"/>
        </w:rPr>
      </w:pPr>
    </w:p>
    <w:p w14:paraId="33E5A005">
      <w:pPr>
        <w:jc w:val="both"/>
        <w:rPr>
          <w:rFonts w:hint="default" w:ascii="Arial" w:hAnsi="Arial" w:eastAsia="Times New Roman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color w:val="000000"/>
          <w:sz w:val="22"/>
          <w:szCs w:val="22"/>
        </w:rPr>
        <w:t> </w:t>
      </w:r>
      <w:r>
        <w:rPr>
          <w:rFonts w:hint="default" w:ascii="Arial" w:hAnsi="Arial" w:cs="Arial"/>
          <w:sz w:val="22"/>
          <w:szCs w:val="22"/>
          <w:lang w:val="es-CO" w:eastAsia="es-CO"/>
        </w:rPr>
        <w:t>1.     Realizar tareas de apoyo el desarrollo del deporte, la Recreación y la actividad física en las comunas y cuencas liderados por la Secretaría del Deporte, así como la promoción del uso de los escenarios deportivos adscritos a la Secretaría del Deporte y la Recreación.</w:t>
      </w:r>
    </w:p>
    <w:p w14:paraId="5475E45E">
      <w:pPr>
        <w:pStyle w:val="87"/>
        <w:widowControl/>
        <w:numPr>
          <w:ilvl w:val="0"/>
          <w:numId w:val="2"/>
        </w:numPr>
        <w:autoSpaceDE/>
        <w:autoSpaceDN/>
        <w:ind w:right="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Apoyé el  acompañamiento de  socialización del programa ciclovía en embalse Venezuela barrio Venezuela comuna 20.</w:t>
      </w:r>
    </w:p>
    <w:p w14:paraId="6CF728F0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17BE7BDA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2.        Realizar tareas de  apoyo en promover el trabajo interinstitucional público y privado para posicionar los programas de la Secretaría de deporte en diferentes estamentos.</w:t>
      </w:r>
    </w:p>
    <w:p w14:paraId="52D6532C">
      <w:pPr>
        <w:pStyle w:val="87"/>
        <w:widowControl/>
        <w:numPr>
          <w:ilvl w:val="0"/>
          <w:numId w:val="2"/>
        </w:numPr>
        <w:autoSpaceDE/>
        <w:autoSpaceDN/>
        <w:ind w:right="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Realicé  apoyo técnico en el estadio pascual guerreo para el ingreso de clubes deportivos de cali al estadio para el partido américa de cali vs Pereira.</w:t>
      </w:r>
    </w:p>
    <w:p w14:paraId="0341B3E0">
      <w:pPr>
        <w:pStyle w:val="87"/>
        <w:autoSpaceDN/>
        <w:ind w:left="36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65EFF932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5537F4CA">
      <w:pPr>
        <w:pStyle w:val="87"/>
        <w:widowControl/>
        <w:numPr>
          <w:ilvl w:val="0"/>
          <w:numId w:val="2"/>
        </w:numPr>
        <w:autoSpaceDE/>
        <w:ind w:right="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Realicé acompañamiento al programa carreras y caminatas actividad física escenario deportivo polideportivo la estrella.</w:t>
      </w:r>
    </w:p>
    <w:p w14:paraId="119B80B2">
      <w:pPr>
        <w:pStyle w:val="87"/>
        <w:ind w:left="36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48FDD14A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 xml:space="preserve">4.        Brindar tareas de apoyo en la organización y asistencia de las diferentes reuniones y capacitaciones programadas por el área de fomento, que sean necesarias para el desarrollo del programa. </w:t>
      </w:r>
    </w:p>
    <w:p w14:paraId="215AA4D8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</w:rPr>
        <w:t xml:space="preserve">Asistí </w:t>
      </w:r>
      <w:r>
        <w:rPr>
          <w:rFonts w:hint="default" w:ascii="Arial" w:hAnsi="Arial" w:cs="Arial"/>
          <w:sz w:val="22"/>
          <w:szCs w:val="22"/>
          <w:shd w:val="clear" w:color="auto" w:fill="FBFBFB"/>
        </w:rPr>
        <w:t xml:space="preserve"> a la mesa de trabajo con el grupo en centro comercial centro sur salón 204 salón de escuela nacional del deporte</w:t>
      </w:r>
    </w:p>
    <w:p w14:paraId="138776CA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584E06ED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5.    Las demas obligaciones relacionadas con el onjeto contractual</w:t>
      </w:r>
    </w:p>
    <w:p w14:paraId="6DF3DA36">
      <w:pPr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5ACC1E4D">
      <w:pPr>
        <w:pStyle w:val="87"/>
        <w:widowControl/>
        <w:numPr>
          <w:ilvl w:val="0"/>
          <w:numId w:val="2"/>
        </w:numPr>
        <w:autoSpaceDE/>
        <w:autoSpaceDN/>
        <w:ind w:right="0"/>
        <w:jc w:val="both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shd w:val="clear" w:color="auto" w:fill="FBFBFB"/>
        </w:rPr>
        <w:t xml:space="preserve">Realicé </w:t>
      </w:r>
      <w:r>
        <w:rPr>
          <w:rFonts w:hint="default" w:ascii="Arial" w:hAnsi="Arial" w:cs="Arial"/>
          <w:color w:val="000000"/>
          <w:sz w:val="22"/>
          <w:szCs w:val="22"/>
          <w:shd w:val="clear" w:color="auto" w:fill="FBFBFB"/>
          <w:lang w:val="es-CO"/>
        </w:rPr>
        <w:t>acompañamiento a programa activamente población adulto mayor escenario deportivo parque la horqueta siloe comuna 20.</w:t>
      </w:r>
    </w:p>
    <w:p w14:paraId="6920F4F1">
      <w:pPr>
        <w:pStyle w:val="15"/>
        <w:spacing w:before="0" w:beforeAutospacing="0" w:after="0" w:afterAutospacing="0"/>
        <w:jc w:val="both"/>
        <w:rPr>
          <w:rFonts w:hint="default" w:ascii="Arial" w:hAnsi="Arial" w:cs="Arial"/>
          <w:sz w:val="22"/>
          <w:szCs w:val="22"/>
        </w:rPr>
      </w:pPr>
    </w:p>
    <w:p w14:paraId="2FCF3538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sz w:val="22"/>
          <w:szCs w:val="22"/>
        </w:rPr>
        <w:t>TERCERA CUOTA</w:t>
      </w:r>
    </w:p>
    <w:p w14:paraId="3B397A9D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69D16CD9">
      <w:p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n-US" w:eastAsia="es-CO"/>
        </w:rPr>
        <w:t>1.</w:t>
      </w:r>
      <w:r>
        <w:rPr>
          <w:rFonts w:hint="default" w:ascii="Arial" w:hAnsi="Arial" w:cs="Arial"/>
          <w:sz w:val="22"/>
          <w:szCs w:val="22"/>
          <w:lang w:val="es-CO" w:eastAsia="es-CO"/>
        </w:rPr>
        <w:t xml:space="preserve">   Realizar tareas de apoyo el desarrollo del deporte, la Recreación y la actividad física en las comunas y cuencas liderados por la Secretaría del Deporte, así como la promoción del uso de los escenarios deportivos adscritos a la Secretaría del Deporte y la Recreación.</w:t>
      </w:r>
    </w:p>
    <w:p w14:paraId="02C164F9">
      <w:pPr>
        <w:pStyle w:val="87"/>
        <w:numPr>
          <w:ilvl w:val="0"/>
          <w:numId w:val="2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n-US" w:eastAsia="es-CO"/>
        </w:rPr>
        <w:t xml:space="preserve">Realicé </w:t>
      </w:r>
      <w:r>
        <w:rPr>
          <w:rFonts w:hint="default" w:ascii="Arial" w:hAnsi="Arial" w:cs="Arial"/>
          <w:sz w:val="22"/>
          <w:szCs w:val="22"/>
          <w:lang w:val="es-CO" w:eastAsia="es-CO"/>
        </w:rPr>
        <w:t>apoyo  acompañamiento  socialización del  programa cali incluyente población con discapacidad escenario deportivo estación mío cable tierra blanca</w:t>
      </w:r>
    </w:p>
    <w:p w14:paraId="796CA8F5">
      <w:pPr>
        <w:pStyle w:val="87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504B456D">
      <w:p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2.        Realizar tareas de  apoyo en promover el trabajo interinstitucional público y privado para posicionar los programas de la Secretaría de deporte en diferentes estamentos.</w:t>
      </w:r>
    </w:p>
    <w:p w14:paraId="6148F689">
      <w:pPr>
        <w:pStyle w:val="87"/>
        <w:numPr>
          <w:ilvl w:val="0"/>
          <w:numId w:val="2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n-US" w:eastAsia="es-CO"/>
        </w:rPr>
        <w:t xml:space="preserve">Realicé </w:t>
      </w:r>
      <w:r>
        <w:rPr>
          <w:rFonts w:hint="default" w:ascii="Arial" w:hAnsi="Arial" w:cs="Arial"/>
          <w:sz w:val="22"/>
          <w:szCs w:val="22"/>
          <w:lang w:val="es-CO" w:eastAsia="es-CO"/>
        </w:rPr>
        <w:t xml:space="preserve"> Acompañamiento técnico y apoyo para ingreso de clubes deportivos al estadio olímpico pascual guerrero</w:t>
      </w:r>
    </w:p>
    <w:p w14:paraId="055D6937">
      <w:pPr>
        <w:pStyle w:val="87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4726C18E">
      <w:p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6B70BF63">
      <w:pPr>
        <w:pStyle w:val="87"/>
        <w:numPr>
          <w:ilvl w:val="0"/>
          <w:numId w:val="2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n-US" w:eastAsia="es-CO"/>
        </w:rPr>
        <w:t xml:space="preserve">Realicé </w:t>
      </w:r>
      <w:r>
        <w:rPr>
          <w:rFonts w:hint="default" w:ascii="Arial" w:hAnsi="Arial" w:cs="Arial"/>
          <w:sz w:val="22"/>
          <w:szCs w:val="22"/>
          <w:lang w:val="es-CO" w:eastAsia="es-CO"/>
        </w:rPr>
        <w:t xml:space="preserve"> acompañamiento al programa  activamente población adulto mayor escenario deportivo parque la horqueta barrio siloe comuna 20</w:t>
      </w:r>
    </w:p>
    <w:p w14:paraId="0341EB85">
      <w:pPr>
        <w:pStyle w:val="87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12F4FEEC">
      <w:p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 xml:space="preserve">4.        Brindar tareas de apoyo en la organización y asistencia de las diferentes reuniones y capacitaciones programadas por el área de fomento, que sean necesarias para el desarrollo del programa. </w:t>
      </w:r>
    </w:p>
    <w:p w14:paraId="635CCAFF">
      <w:pPr>
        <w:pStyle w:val="87"/>
        <w:numPr>
          <w:ilvl w:val="0"/>
          <w:numId w:val="2"/>
        </w:numPr>
        <w:suppressAutoHyphens w:val="0"/>
        <w:autoSpaceDN/>
        <w:jc w:val="both"/>
        <w:textAlignment w:val="auto"/>
        <w:rPr>
          <w:rFonts w:hint="default" w:ascii="Arial" w:hAnsi="Arial" w:cs="Arial"/>
          <w:color w:val="000000"/>
          <w:sz w:val="22"/>
          <w:szCs w:val="22"/>
          <w:shd w:val="clear" w:color="auto" w:fill="FBFBFB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/>
        </w:rPr>
        <w:t xml:space="preserve">Asistí </w:t>
      </w:r>
      <w:r>
        <w:rPr>
          <w:rFonts w:hint="default" w:ascii="Arial" w:hAnsi="Arial" w:cs="Arial"/>
          <w:sz w:val="22"/>
          <w:szCs w:val="22"/>
          <w:shd w:val="clear" w:color="auto" w:fill="FBFBFB"/>
        </w:rPr>
        <w:t xml:space="preserve"> a la mesa de trabajo </w:t>
      </w:r>
      <w:r>
        <w:rPr>
          <w:rFonts w:hint="default" w:ascii="Arial" w:hAnsi="Arial" w:cs="Arial"/>
          <w:color w:val="000000"/>
          <w:sz w:val="22"/>
          <w:szCs w:val="22"/>
          <w:shd w:val="clear" w:color="auto" w:fill="FBFBFB"/>
          <w:lang w:val="es-CO"/>
        </w:rPr>
        <w:t>virtual para temas de entrega de cuentas de cobro</w:t>
      </w:r>
    </w:p>
    <w:p w14:paraId="062C36B0">
      <w:pPr>
        <w:pStyle w:val="87"/>
        <w:suppressAutoHyphens w:val="0"/>
        <w:autoSpaceDN/>
        <w:ind w:left="360"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79E47ACA">
      <w:p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 w:eastAsia="es-CO"/>
        </w:rPr>
        <w:t>5.    Las demás obligaciones relacionadas con el o</w:t>
      </w:r>
      <w:r>
        <w:rPr>
          <w:rFonts w:hint="default" w:ascii="Arial" w:hAnsi="Arial" w:cs="Arial"/>
          <w:sz w:val="22"/>
          <w:szCs w:val="22"/>
          <w:lang w:val="en-US" w:eastAsia="es-CO"/>
        </w:rPr>
        <w:t>b</w:t>
      </w:r>
      <w:r>
        <w:rPr>
          <w:rFonts w:hint="default" w:ascii="Arial" w:hAnsi="Arial" w:cs="Arial"/>
          <w:sz w:val="22"/>
          <w:szCs w:val="22"/>
          <w:lang w:val="es-CO" w:eastAsia="es-CO"/>
        </w:rPr>
        <w:t>jeto contractual</w:t>
      </w:r>
    </w:p>
    <w:p w14:paraId="4D4795A3">
      <w:p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2BAA3532">
      <w:pPr>
        <w:pStyle w:val="87"/>
        <w:numPr>
          <w:ilvl w:val="0"/>
          <w:numId w:val="2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cs="Arial"/>
          <w:sz w:val="22"/>
          <w:szCs w:val="22"/>
          <w:lang w:val="es-CO"/>
        </w:rPr>
        <w:t xml:space="preserve">Realicé </w:t>
      </w:r>
      <w:r>
        <w:rPr>
          <w:rFonts w:hint="default" w:ascii="Arial" w:hAnsi="Arial" w:cs="Arial"/>
          <w:color w:val="000000"/>
          <w:sz w:val="22"/>
          <w:szCs w:val="22"/>
          <w:shd w:val="clear" w:color="auto" w:fill="FBFBFB"/>
          <w:lang w:val="es-CO"/>
        </w:rPr>
        <w:t xml:space="preserve"> solicitud de consecutivos para actas</w:t>
      </w:r>
    </w:p>
    <w:p w14:paraId="6D27B992">
      <w:pPr>
        <w:suppressAutoHyphens w:val="0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6FFAB4D8">
      <w:pPr>
        <w:suppressAutoHyphens w:val="0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20C258A9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Para constancia de lo anterior, se firma en Santiago de Cali a los 25 días del mes de abril de 2025</w:t>
      </w:r>
    </w:p>
    <w:p w14:paraId="08BBF710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5B23CD60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Atentamente,</w:t>
      </w:r>
    </w:p>
    <w:p w14:paraId="25C738A6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0C285CDE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  <w:lang w:val="es-CO"/>
        </w:rPr>
        <w:drawing>
          <wp:inline distT="0" distB="0" distL="0" distR="0">
            <wp:extent cx="2596515" cy="626110"/>
            <wp:effectExtent l="0" t="0" r="13335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442"/>
                    <a:stretch>
                      <a:fillRect/>
                    </a:stretch>
                  </pic:blipFill>
                  <pic:spPr>
                    <a:xfrm>
                      <a:off x="0" y="0"/>
                      <a:ext cx="2635166" cy="6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F7151">
      <w:pPr>
        <w:jc w:val="center"/>
        <w:rPr>
          <w:rFonts w:hint="default" w:ascii="Arial" w:hAnsi="Arial" w:cs="Arial"/>
          <w:sz w:val="22"/>
          <w:szCs w:val="22"/>
        </w:rPr>
      </w:pPr>
    </w:p>
    <w:p w14:paraId="4B2ADA89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_____________________________________</w:t>
      </w:r>
    </w:p>
    <w:p w14:paraId="460E96C1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MIGUEL ANGEL GARCIA</w:t>
      </w:r>
    </w:p>
    <w:p w14:paraId="38BA53EA">
      <w:pPr>
        <w:jc w:val="center"/>
        <w:rPr>
          <w:rFonts w:hint="default" w:ascii="Arial" w:hAnsi="Arial" w:cs="Arial"/>
          <w:sz w:val="22"/>
          <w:szCs w:val="22"/>
        </w:rPr>
        <w:sectPr>
          <w:pgSz w:w="12110" w:h="15720"/>
          <w:pgMar w:top="1417" w:right="1701" w:bottom="1417" w:left="1701" w:header="720" w:footer="720" w:gutter="0"/>
          <w:pgNumType w:start="1"/>
          <w:cols w:space="720" w:num="1"/>
          <w:docGrid w:linePitch="299" w:charSpace="0"/>
        </w:sectPr>
      </w:pPr>
      <w:r>
        <w:rPr>
          <w:rFonts w:hint="default" w:ascii="Arial" w:hAnsi="Arial" w:cs="Arial"/>
          <w:sz w:val="22"/>
          <w:szCs w:val="22"/>
        </w:rPr>
        <w:t>6106427</w:t>
      </w:r>
    </w:p>
    <w:p w14:paraId="27FF87C8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482DB01D">
      <w:pPr>
        <w:pStyle w:val="13"/>
        <w:rPr>
          <w:rFonts w:hint="default" w:ascii="Arial" w:hAnsi="Arial" w:cs="Arial"/>
          <w:color w:val="000000"/>
          <w:sz w:val="22"/>
          <w:szCs w:val="22"/>
        </w:rPr>
      </w:pPr>
    </w:p>
    <w:p w14:paraId="2A5FA02D">
      <w:pPr>
        <w:pStyle w:val="13"/>
        <w:rPr>
          <w:rFonts w:hint="default" w:ascii="Arial" w:hAnsi="Arial" w:cs="Arial"/>
          <w:color w:val="000000"/>
          <w:sz w:val="22"/>
          <w:szCs w:val="22"/>
        </w:rPr>
      </w:pPr>
    </w:p>
    <w:p w14:paraId="3CA026CE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  <w:lang w:val="pt-BR"/>
        </w:rPr>
        <w:t xml:space="preserve">             </w:t>
      </w:r>
    </w:p>
    <w:sectPr>
      <w:headerReference r:id="rId3" w:type="default"/>
      <w:footnotePr>
        <w:pos w:val="beneathText"/>
      </w:footnotePr>
      <w:pgSz w:w="12242" w:h="15842"/>
      <w:pgMar w:top="1809" w:right="1622" w:bottom="1418" w:left="1701" w:header="1134" w:footer="720" w:gutter="0"/>
      <w:pgNumType w:start="94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tarSymbol">
    <w:altName w:val="MS Gothic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A9985">
    <w:pPr>
      <w:pStyle w:val="80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14:paraId="77B06C7A">
    <w:pPr>
      <w:pStyle w:val="13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 4162.010.26.1.</w:t>
    </w:r>
    <w:r>
      <w:rPr>
        <w:rFonts w:hint="default" w:ascii="Arial" w:hAnsi="Arial" w:cs="Arial"/>
        <w:b/>
        <w:bCs/>
        <w:lang w:val="es-CO"/>
      </w:rPr>
      <w:t>1119</w:t>
    </w:r>
    <w:r>
      <w:rPr>
        <w:rFonts w:ascii="Arial" w:hAnsi="Arial" w:cs="Arial"/>
        <w:b/>
        <w:bCs/>
        <w:lang w:val="es-MX"/>
      </w:rPr>
      <w:t>-2025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ascii="Symbol" w:hAnsi="Symbol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pStyle w:val="9"/>
      <w:suff w:val="nothing"/>
      <w:lvlText w:val="%9."/>
      <w:lvlJc w:val="left"/>
      <w:pPr>
        <w:tabs>
          <w:tab w:val="left" w:pos="0"/>
        </w:tabs>
        <w:ind w:left="0" w:firstLine="0"/>
      </w:pPr>
    </w:lvl>
  </w:abstractNum>
  <w:abstractNum w:abstractNumId="1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03324A60"/>
    <w:rsid w:val="12B92876"/>
    <w:rsid w:val="193D7306"/>
    <w:rsid w:val="4C066C37"/>
    <w:rsid w:val="681A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es-ES" w:eastAsia="ar-SA" w:bidi="ar-SA"/>
    </w:rPr>
  </w:style>
  <w:style w:type="paragraph" w:styleId="2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uiPriority w:val="99"/>
    <w:rPr>
      <w:color w:val="0563C1"/>
      <w:u w:val="single"/>
    </w:rPr>
  </w:style>
  <w:style w:type="character" w:styleId="6">
    <w:name w:val="FollowedHyperlink"/>
    <w:unhideWhenUsed/>
    <w:uiPriority w:val="99"/>
    <w:rPr>
      <w:color w:val="954F72"/>
      <w:u w:val="single"/>
    </w:rPr>
  </w:style>
  <w:style w:type="character" w:styleId="7">
    <w:name w:val="page number"/>
    <w:basedOn w:val="8"/>
    <w:qFormat/>
    <w:uiPriority w:val="0"/>
  </w:style>
  <w:style w:type="character" w:customStyle="1" w:styleId="8">
    <w:name w:val="Fuente de párrafo predeter.1"/>
    <w:qFormat/>
    <w:uiPriority w:val="0"/>
  </w:style>
  <w:style w:type="paragraph" w:styleId="9">
    <w:name w:val="toc 2"/>
    <w:basedOn w:val="2"/>
    <w:next w:val="1"/>
    <w:semiHidden/>
    <w:qFormat/>
    <w:uiPriority w:val="0"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10">
    <w:name w:val="Balloon Text"/>
    <w:basedOn w:val="1"/>
    <w:link w:val="85"/>
    <w:uiPriority w:val="0"/>
    <w:rPr>
      <w:rFonts w:ascii="Segoe UI" w:hAnsi="Segoe UI"/>
      <w:sz w:val="18"/>
      <w:szCs w:val="18"/>
    </w:rPr>
  </w:style>
  <w:style w:type="paragraph" w:styleId="11">
    <w:name w:val="Body Text 2"/>
    <w:basedOn w:val="1"/>
    <w:qFormat/>
    <w:uiPriority w:val="0"/>
    <w:pPr>
      <w:spacing w:after="120" w:line="480" w:lineRule="auto"/>
    </w:pPr>
  </w:style>
  <w:style w:type="paragraph" w:styleId="12">
    <w:name w:val="header"/>
    <w:basedOn w:val="1"/>
    <w:next w:val="13"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13">
    <w:name w:val="Body Text"/>
    <w:basedOn w:val="1"/>
    <w:link w:val="75"/>
    <w:uiPriority w:val="0"/>
    <w:pPr>
      <w:jc w:val="both"/>
    </w:pPr>
  </w:style>
  <w:style w:type="paragraph" w:styleId="14">
    <w:name w:val="List"/>
    <w:basedOn w:val="13"/>
    <w:uiPriority w:val="0"/>
    <w:rPr>
      <w:rFonts w:cs="Tahoma"/>
    </w:rPr>
  </w:style>
  <w:style w:type="paragraph" w:styleId="15">
    <w:name w:val="Normal (Web)"/>
    <w:basedOn w:val="1"/>
    <w:unhideWhenUsed/>
    <w:qFormat/>
    <w:uiPriority w:val="9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16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character" w:customStyle="1" w:styleId="17">
    <w:name w:val="WW8Num1z0"/>
    <w:qFormat/>
    <w:uiPriority w:val="0"/>
    <w:rPr>
      <w:rFonts w:ascii="Times New Roman" w:hAnsi="Times New Roman"/>
      <w:b/>
    </w:rPr>
  </w:style>
  <w:style w:type="character" w:customStyle="1" w:styleId="18">
    <w:name w:val="WW8Num1z1"/>
    <w:qFormat/>
    <w:uiPriority w:val="0"/>
    <w:rPr>
      <w:rFonts w:ascii="Times New Roman" w:hAnsi="Times New Roman" w:cs="Times New Roman"/>
    </w:rPr>
  </w:style>
  <w:style w:type="character" w:customStyle="1" w:styleId="19">
    <w:name w:val="WW8Num1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0">
    <w:name w:val="WW8Num2z0"/>
    <w:qFormat/>
    <w:uiPriority w:val="0"/>
    <w:rPr>
      <w:rFonts w:ascii="Times New Roman" w:hAnsi="Times New Roman"/>
      <w:b/>
    </w:rPr>
  </w:style>
  <w:style w:type="character" w:customStyle="1" w:styleId="21">
    <w:name w:val="WW8Num4z0"/>
    <w:qFormat/>
    <w:uiPriority w:val="0"/>
    <w:rPr>
      <w:rFonts w:ascii="Wingdings" w:hAnsi="Wingdings"/>
    </w:rPr>
  </w:style>
  <w:style w:type="character" w:customStyle="1" w:styleId="22">
    <w:name w:val="WW8Num4z1"/>
    <w:qFormat/>
    <w:uiPriority w:val="0"/>
    <w:rPr>
      <w:rFonts w:ascii="Courier New" w:hAnsi="Courier New"/>
    </w:rPr>
  </w:style>
  <w:style w:type="character" w:customStyle="1" w:styleId="23">
    <w:name w:val="WW8Num4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4">
    <w:name w:val="WW8Num5z0"/>
    <w:qFormat/>
    <w:uiPriority w:val="0"/>
    <w:rPr>
      <w:rFonts w:ascii="Wingdings" w:hAnsi="Wingdings"/>
    </w:rPr>
  </w:style>
  <w:style w:type="character" w:customStyle="1" w:styleId="25">
    <w:name w:val="WW8Num5z1"/>
    <w:uiPriority w:val="0"/>
    <w:rPr>
      <w:rFonts w:ascii="Courier New" w:hAnsi="Courier New"/>
    </w:rPr>
  </w:style>
  <w:style w:type="character" w:customStyle="1" w:styleId="26">
    <w:name w:val="WW8Num5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7">
    <w:name w:val="WW8Num6z0"/>
    <w:qFormat/>
    <w:uiPriority w:val="0"/>
    <w:rPr>
      <w:rFonts w:ascii="Symbol" w:hAnsi="Symbol"/>
    </w:rPr>
  </w:style>
  <w:style w:type="character" w:customStyle="1" w:styleId="28">
    <w:name w:val="WW8Num7z0"/>
    <w:uiPriority w:val="0"/>
    <w:rPr>
      <w:rFonts w:ascii="Wingdings" w:hAnsi="Wingdings"/>
    </w:rPr>
  </w:style>
  <w:style w:type="character" w:customStyle="1" w:styleId="29">
    <w:name w:val="WW8Num7z1"/>
    <w:qFormat/>
    <w:uiPriority w:val="0"/>
    <w:rPr>
      <w:rFonts w:ascii="Courier New" w:hAnsi="Courier New" w:cs="Courier New"/>
    </w:rPr>
  </w:style>
  <w:style w:type="character" w:customStyle="1" w:styleId="30">
    <w:name w:val="WW8Num7z2"/>
    <w:uiPriority w:val="0"/>
    <w:rPr>
      <w:rFonts w:ascii="Wingdings" w:hAnsi="Wingdings"/>
    </w:rPr>
  </w:style>
  <w:style w:type="character" w:customStyle="1" w:styleId="31">
    <w:name w:val="WW8Num8z0"/>
    <w:uiPriority w:val="0"/>
    <w:rPr>
      <w:rFonts w:ascii="Symbol" w:hAnsi="Symbol"/>
    </w:rPr>
  </w:style>
  <w:style w:type="character" w:customStyle="1" w:styleId="32">
    <w:name w:val="WW8Num8z1"/>
    <w:uiPriority w:val="0"/>
    <w:rPr>
      <w:b/>
    </w:rPr>
  </w:style>
  <w:style w:type="character" w:customStyle="1" w:styleId="33">
    <w:name w:val="WW8Num8z2"/>
    <w:uiPriority w:val="0"/>
    <w:rPr>
      <w:rFonts w:ascii="StarSymbol" w:hAnsi="StarSymbol" w:cs="StarSymbol"/>
      <w:sz w:val="18"/>
      <w:szCs w:val="18"/>
    </w:rPr>
  </w:style>
  <w:style w:type="character" w:customStyle="1" w:styleId="34">
    <w:name w:val="WW8Num9z0"/>
    <w:uiPriority w:val="0"/>
    <w:rPr>
      <w:rFonts w:ascii="Symbol" w:hAnsi="Symbol"/>
    </w:rPr>
  </w:style>
  <w:style w:type="character" w:customStyle="1" w:styleId="35">
    <w:name w:val="WW8Num9z1"/>
    <w:qFormat/>
    <w:uiPriority w:val="0"/>
    <w:rPr>
      <w:b/>
    </w:rPr>
  </w:style>
  <w:style w:type="character" w:customStyle="1" w:styleId="36">
    <w:name w:val="WW8Num9z2"/>
    <w:qFormat/>
    <w:uiPriority w:val="0"/>
    <w:rPr>
      <w:rFonts w:ascii="Wingdings" w:hAnsi="Wingdings"/>
    </w:rPr>
  </w:style>
  <w:style w:type="character" w:customStyle="1" w:styleId="37">
    <w:name w:val="WW8Num10z0"/>
    <w:qFormat/>
    <w:uiPriority w:val="0"/>
    <w:rPr>
      <w:rFonts w:ascii="Symbol" w:hAnsi="Symbol"/>
    </w:rPr>
  </w:style>
  <w:style w:type="character" w:customStyle="1" w:styleId="38">
    <w:name w:val="WW8Num10z1"/>
    <w:qFormat/>
    <w:uiPriority w:val="0"/>
    <w:rPr>
      <w:rFonts w:ascii="Courier New" w:hAnsi="Courier New" w:cs="Courier New"/>
    </w:rPr>
  </w:style>
  <w:style w:type="character" w:customStyle="1" w:styleId="39">
    <w:name w:val="WW8Num10z2"/>
    <w:qFormat/>
    <w:uiPriority w:val="0"/>
    <w:rPr>
      <w:rFonts w:ascii="Wingdings" w:hAnsi="Wingdings"/>
    </w:rPr>
  </w:style>
  <w:style w:type="character" w:customStyle="1" w:styleId="40">
    <w:name w:val="WW8Num11z0"/>
    <w:qFormat/>
    <w:uiPriority w:val="0"/>
    <w:rPr>
      <w:rFonts w:ascii="Symbol" w:hAnsi="Symbol"/>
    </w:rPr>
  </w:style>
  <w:style w:type="character" w:customStyle="1" w:styleId="41">
    <w:name w:val="WW8Num11z1"/>
    <w:qFormat/>
    <w:uiPriority w:val="0"/>
    <w:rPr>
      <w:rFonts w:ascii="Courier New" w:hAnsi="Courier New" w:cs="Courier New"/>
    </w:rPr>
  </w:style>
  <w:style w:type="character" w:customStyle="1" w:styleId="42">
    <w:name w:val="WW8Num11z2"/>
    <w:qFormat/>
    <w:uiPriority w:val="0"/>
    <w:rPr>
      <w:rFonts w:ascii="Wingdings" w:hAnsi="Wingdings"/>
    </w:rPr>
  </w:style>
  <w:style w:type="character" w:customStyle="1" w:styleId="43">
    <w:name w:val="Fuente de párrafo predeter.5"/>
    <w:qFormat/>
    <w:uiPriority w:val="0"/>
  </w:style>
  <w:style w:type="character" w:customStyle="1" w:styleId="44">
    <w:name w:val="WW8Num3z0"/>
    <w:qFormat/>
    <w:uiPriority w:val="0"/>
    <w:rPr>
      <w:rFonts w:ascii="Wingdings" w:hAnsi="Wingdings"/>
    </w:rPr>
  </w:style>
  <w:style w:type="character" w:customStyle="1" w:styleId="45">
    <w:name w:val="WW8Num3z1"/>
    <w:qFormat/>
    <w:uiPriority w:val="0"/>
    <w:rPr>
      <w:rFonts w:ascii="Courier New" w:hAnsi="Courier New"/>
    </w:rPr>
  </w:style>
  <w:style w:type="character" w:customStyle="1" w:styleId="46">
    <w:name w:val="WW8Num3z2"/>
    <w:uiPriority w:val="0"/>
    <w:rPr>
      <w:rFonts w:ascii="StarSymbol" w:hAnsi="StarSymbol" w:cs="StarSymbol"/>
      <w:sz w:val="18"/>
      <w:szCs w:val="18"/>
    </w:rPr>
  </w:style>
  <w:style w:type="character" w:customStyle="1" w:styleId="47">
    <w:name w:val="WW8Num6z1"/>
    <w:qFormat/>
    <w:uiPriority w:val="0"/>
    <w:rPr>
      <w:rFonts w:ascii="Wingdings 2" w:hAnsi="Wingdings 2" w:cs="StarSymbol"/>
      <w:sz w:val="18"/>
      <w:szCs w:val="18"/>
    </w:rPr>
  </w:style>
  <w:style w:type="character" w:customStyle="1" w:styleId="48">
    <w:name w:val="WW8Num6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49">
    <w:name w:val="Fuente de párrafo predeter.4"/>
    <w:uiPriority w:val="0"/>
  </w:style>
  <w:style w:type="character" w:customStyle="1" w:styleId="50">
    <w:name w:val="Absatz-Standardschriftart"/>
    <w:qFormat/>
    <w:uiPriority w:val="0"/>
  </w:style>
  <w:style w:type="character" w:customStyle="1" w:styleId="51">
    <w:name w:val="WW-Absatz-Standardschriftart"/>
    <w:qFormat/>
    <w:uiPriority w:val="0"/>
  </w:style>
  <w:style w:type="character" w:customStyle="1" w:styleId="52">
    <w:name w:val="WW-Absatz-Standardschriftart1"/>
    <w:qFormat/>
    <w:uiPriority w:val="0"/>
  </w:style>
  <w:style w:type="character" w:customStyle="1" w:styleId="53">
    <w:name w:val="WW-Absatz-Standardschriftart11"/>
    <w:qFormat/>
    <w:uiPriority w:val="0"/>
  </w:style>
  <w:style w:type="character" w:customStyle="1" w:styleId="54">
    <w:name w:val="WW-Absatz-Standardschriftart111"/>
    <w:qFormat/>
    <w:uiPriority w:val="0"/>
  </w:style>
  <w:style w:type="character" w:customStyle="1" w:styleId="55">
    <w:name w:val="WW-Absatz-Standardschriftart1111"/>
    <w:qFormat/>
    <w:uiPriority w:val="0"/>
  </w:style>
  <w:style w:type="character" w:customStyle="1" w:styleId="56">
    <w:name w:val="WW-Absatz-Standardschriftart11111"/>
    <w:qFormat/>
    <w:uiPriority w:val="0"/>
  </w:style>
  <w:style w:type="character" w:customStyle="1" w:styleId="57">
    <w:name w:val="WW-Absatz-Standardschriftart111111"/>
    <w:qFormat/>
    <w:uiPriority w:val="0"/>
  </w:style>
  <w:style w:type="character" w:customStyle="1" w:styleId="58">
    <w:name w:val="WW-Absatz-Standardschriftart1111111"/>
    <w:qFormat/>
    <w:uiPriority w:val="0"/>
  </w:style>
  <w:style w:type="character" w:customStyle="1" w:styleId="59">
    <w:name w:val="WW-Absatz-Standardschriftart11111111"/>
    <w:qFormat/>
    <w:uiPriority w:val="0"/>
  </w:style>
  <w:style w:type="character" w:customStyle="1" w:styleId="60">
    <w:name w:val="WW8Num2z1"/>
    <w:qFormat/>
    <w:uiPriority w:val="0"/>
    <w:rPr>
      <w:b/>
    </w:rPr>
  </w:style>
  <w:style w:type="character" w:customStyle="1" w:styleId="61">
    <w:name w:val="Fuente de párrafo predeter.3"/>
    <w:qFormat/>
    <w:uiPriority w:val="0"/>
  </w:style>
  <w:style w:type="character" w:customStyle="1" w:styleId="62">
    <w:name w:val="WW8Num5z3"/>
    <w:qFormat/>
    <w:uiPriority w:val="0"/>
    <w:rPr>
      <w:rFonts w:ascii="Symbol" w:hAnsi="Symbol"/>
    </w:rPr>
  </w:style>
  <w:style w:type="character" w:customStyle="1" w:styleId="63">
    <w:name w:val="WW-Absatz-Standardschriftart111111111"/>
    <w:qFormat/>
    <w:uiPriority w:val="0"/>
  </w:style>
  <w:style w:type="character" w:customStyle="1" w:styleId="64">
    <w:name w:val="WW-Absatz-Standardschriftart1111111111"/>
    <w:qFormat/>
    <w:uiPriority w:val="0"/>
  </w:style>
  <w:style w:type="character" w:customStyle="1" w:styleId="65">
    <w:name w:val="WW8Num8z3"/>
    <w:qFormat/>
    <w:uiPriority w:val="0"/>
    <w:rPr>
      <w:rFonts w:ascii="Wingdings" w:hAnsi="Wingdings" w:cs="StarSymbol"/>
      <w:sz w:val="18"/>
      <w:szCs w:val="18"/>
    </w:rPr>
  </w:style>
  <w:style w:type="character" w:customStyle="1" w:styleId="66">
    <w:name w:val="Fuente de párrafo predeter.2"/>
    <w:qFormat/>
    <w:uiPriority w:val="0"/>
  </w:style>
  <w:style w:type="character" w:customStyle="1" w:styleId="67">
    <w:name w:val="WW-Fuente de párrafo predeter."/>
    <w:qFormat/>
    <w:uiPriority w:val="0"/>
  </w:style>
  <w:style w:type="character" w:customStyle="1" w:styleId="68">
    <w:name w:val="WW-Absatz-Standardschriftart11111111111"/>
    <w:qFormat/>
    <w:uiPriority w:val="0"/>
  </w:style>
  <w:style w:type="character" w:customStyle="1" w:styleId="69">
    <w:name w:val="WW-Absatz-Standardschriftart111111111111"/>
    <w:qFormat/>
    <w:uiPriority w:val="0"/>
  </w:style>
  <w:style w:type="character" w:customStyle="1" w:styleId="70">
    <w:name w:val="WW8Num3z3"/>
    <w:uiPriority w:val="0"/>
    <w:rPr>
      <w:rFonts w:ascii="Symbol" w:hAnsi="Symbol"/>
    </w:rPr>
  </w:style>
  <w:style w:type="character" w:customStyle="1" w:styleId="71">
    <w:name w:val="WW8Num4z3"/>
    <w:qFormat/>
    <w:uiPriority w:val="0"/>
    <w:rPr>
      <w:rFonts w:ascii="Symbol" w:hAnsi="Symbol"/>
    </w:rPr>
  </w:style>
  <w:style w:type="character" w:customStyle="1" w:styleId="72">
    <w:name w:val="Viñetas"/>
    <w:qFormat/>
    <w:uiPriority w:val="0"/>
    <w:rPr>
      <w:rFonts w:ascii="StarSymbol" w:hAnsi="StarSymbol" w:eastAsia="StarSymbol" w:cs="StarSymbol"/>
      <w:sz w:val="18"/>
      <w:szCs w:val="18"/>
    </w:rPr>
  </w:style>
  <w:style w:type="character" w:customStyle="1" w:styleId="73">
    <w:name w:val="Carácter de numeración"/>
    <w:qFormat/>
    <w:uiPriority w:val="0"/>
  </w:style>
  <w:style w:type="paragraph" w:customStyle="1" w:styleId="74">
    <w:name w:val="Encabezado5"/>
    <w:basedOn w:val="1"/>
    <w:next w:val="13"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character" w:customStyle="1" w:styleId="75">
    <w:name w:val="Texto independiente Car"/>
    <w:link w:val="13"/>
    <w:qFormat/>
    <w:uiPriority w:val="0"/>
    <w:rPr>
      <w:sz w:val="24"/>
      <w:szCs w:val="24"/>
      <w:lang w:val="es-ES" w:eastAsia="ar-SA"/>
    </w:rPr>
  </w:style>
  <w:style w:type="paragraph" w:customStyle="1" w:styleId="76">
    <w:name w:val="Etiqueta"/>
    <w:basedOn w:val="1"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77">
    <w:name w:val="Índice"/>
    <w:basedOn w:val="1"/>
    <w:qFormat/>
    <w:uiPriority w:val="0"/>
    <w:pPr>
      <w:suppressLineNumbers/>
    </w:pPr>
    <w:rPr>
      <w:rFonts w:cs="Tahoma"/>
    </w:rPr>
  </w:style>
  <w:style w:type="paragraph" w:customStyle="1" w:styleId="78">
    <w:name w:val="Encabezado4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79">
    <w:name w:val="Encabezado3"/>
    <w:basedOn w:val="1"/>
    <w:next w:val="13"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80">
    <w:name w:val="Encabezado2"/>
    <w:basedOn w:val="1"/>
    <w:next w:val="13"/>
    <w:uiPriority w:val="0"/>
    <w:pPr>
      <w:tabs>
        <w:tab w:val="center" w:pos="4252"/>
        <w:tab w:val="right" w:pos="8504"/>
      </w:tabs>
    </w:pPr>
  </w:style>
  <w:style w:type="paragraph" w:customStyle="1" w:styleId="81">
    <w:name w:val="Encabezado1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character" w:customStyle="1" w:styleId="82">
    <w:name w:val="Car Car"/>
    <w:locked/>
    <w:uiPriority w:val="0"/>
    <w:rPr>
      <w:sz w:val="24"/>
      <w:szCs w:val="24"/>
      <w:lang w:val="es-ES" w:eastAsia="ar-SA" w:bidi="ar-SA"/>
    </w:rPr>
  </w:style>
  <w:style w:type="paragraph" w:customStyle="1" w:styleId="83">
    <w:name w:val="xl63"/>
    <w:basedOn w:val="1"/>
    <w:uiPriority w:val="0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84">
    <w:name w:val="xl65"/>
    <w:basedOn w:val="1"/>
    <w:qFormat/>
    <w:uiPriority w:val="0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85">
    <w:name w:val="Texto de globo Car"/>
    <w:link w:val="10"/>
    <w:qFormat/>
    <w:uiPriority w:val="0"/>
    <w:rPr>
      <w:rFonts w:ascii="Segoe UI" w:hAnsi="Segoe UI" w:cs="Segoe UI"/>
      <w:sz w:val="18"/>
      <w:szCs w:val="18"/>
      <w:lang w:val="es-ES" w:eastAsia="ar-SA"/>
    </w:rPr>
  </w:style>
  <w:style w:type="character" w:customStyle="1" w:styleId="86">
    <w:name w:val="Car Car1"/>
    <w:qFormat/>
    <w:locked/>
    <w:uiPriority w:val="0"/>
    <w:rPr>
      <w:sz w:val="24"/>
      <w:szCs w:val="24"/>
      <w:lang w:val="es-ES" w:eastAsia="ar-SA" w:bidi="ar-SA"/>
    </w:rPr>
  </w:style>
  <w:style w:type="paragraph" w:styleId="87">
    <w:name w:val="List Paragraph"/>
    <w:basedOn w:val="1"/>
    <w:qFormat/>
    <w:uiPriority w:val="0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88">
    <w:name w:val="Mención sin resolver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89">
    <w:name w:val="Default"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s-CO" w:eastAsia="es-CO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microsoft.com/office/2007/relationships/hdphoto" Target="media/image2.wdp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The houze!</Company>
  <Pages>4</Pages>
  <Words>912</Words>
  <Characters>5107</Characters>
  <Lines>11</Lines>
  <Paragraphs>3</Paragraphs>
  <TotalTime>0</TotalTime>
  <ScaleCrop>false</ScaleCrop>
  <LinksUpToDate>false</LinksUpToDate>
  <CharactersWithSpaces>6805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  <cp:lastModifiedBy>Usuario</cp:lastModifiedBy>
  <cp:lastPrinted>2023-04-12T14:19:00Z</cp:lastPrinted>
  <dcterms:modified xsi:type="dcterms:W3CDTF">2025-04-05T23:47:55Z</dcterms:modified>
  <dc:title>MODELO DE ACTA DE INICIO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B1D671146C3446B5962A6F5106AB82A7_12</vt:lpwstr>
  </property>
</Properties>
</file>